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7B9E" w14:textId="77777777" w:rsidR="00512777" w:rsidRDefault="00C70669">
      <w:pPr>
        <w:pStyle w:val="BodyText"/>
        <w:rPr>
          <w:rFonts w:ascii="Times New Roman"/>
          <w:sz w:val="96"/>
        </w:rPr>
      </w:pPr>
      <w:r>
        <w:rPr>
          <w:noProof/>
        </w:rPr>
        <w:drawing>
          <wp:anchor distT="0" distB="0" distL="0" distR="0" simplePos="0" relativeHeight="487492096" behindDoc="1" locked="0" layoutInCell="1" allowOverlap="1" wp14:anchorId="1CF97BF5" wp14:editId="1CF97BF6">
            <wp:simplePos x="0" y="0"/>
            <wp:positionH relativeFrom="page">
              <wp:posOffset>0</wp:posOffset>
            </wp:positionH>
            <wp:positionV relativeFrom="page">
              <wp:posOffset>368295</wp:posOffset>
            </wp:positionV>
            <wp:extent cx="7555992" cy="103256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32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641757" w14:textId="41C1EDFC" w:rsidR="00C70669" w:rsidRDefault="00C70669" w:rsidP="00C70669">
      <w:pPr>
        <w:pStyle w:val="Title"/>
        <w:ind w:left="0"/>
        <w:jc w:val="center"/>
        <w:rPr>
          <w:color w:val="5BC4E2"/>
        </w:rPr>
      </w:pPr>
      <w:r>
        <w:rPr>
          <w:color w:val="5BC4E2"/>
        </w:rPr>
        <w:t xml:space="preserve">Metering </w:t>
      </w:r>
      <w:r>
        <w:rPr>
          <w:color w:val="5BC4E2"/>
          <w:spacing w:val="-2"/>
        </w:rPr>
        <w:t>Charges</w:t>
      </w:r>
    </w:p>
    <w:p w14:paraId="1CF97BA2" w14:textId="1ED5337A" w:rsidR="00512777" w:rsidRDefault="00C70669" w:rsidP="00C70669">
      <w:pPr>
        <w:pStyle w:val="Title"/>
        <w:ind w:left="0"/>
        <w:jc w:val="center"/>
      </w:pPr>
      <w:r>
        <w:rPr>
          <w:color w:val="5BC4E2"/>
        </w:rPr>
        <w:t>(Must Reads)</w:t>
      </w:r>
    </w:p>
    <w:p w14:paraId="1CF97BA3" w14:textId="647967C0" w:rsidR="00512777" w:rsidRDefault="00C70669" w:rsidP="00C70669">
      <w:pPr>
        <w:spacing w:before="320"/>
        <w:ind w:left="466"/>
        <w:jc w:val="center"/>
        <w:rPr>
          <w:sz w:val="56"/>
        </w:rPr>
      </w:pPr>
      <w:r>
        <w:rPr>
          <w:sz w:val="56"/>
        </w:rPr>
        <w:t>Effective</w:t>
      </w:r>
      <w:r>
        <w:rPr>
          <w:spacing w:val="-12"/>
          <w:sz w:val="56"/>
        </w:rPr>
        <w:t xml:space="preserve"> </w:t>
      </w:r>
      <w:r>
        <w:rPr>
          <w:sz w:val="56"/>
        </w:rPr>
        <w:t>from</w:t>
      </w:r>
      <w:r>
        <w:rPr>
          <w:spacing w:val="-14"/>
          <w:sz w:val="56"/>
        </w:rPr>
        <w:t xml:space="preserve"> </w:t>
      </w:r>
      <w:r>
        <w:rPr>
          <w:sz w:val="56"/>
        </w:rPr>
        <w:t>01</w:t>
      </w:r>
      <w:r>
        <w:rPr>
          <w:spacing w:val="-12"/>
          <w:sz w:val="56"/>
        </w:rPr>
        <w:t xml:space="preserve"> </w:t>
      </w:r>
      <w:r>
        <w:rPr>
          <w:sz w:val="56"/>
        </w:rPr>
        <w:t>June</w:t>
      </w:r>
      <w:r>
        <w:rPr>
          <w:spacing w:val="-11"/>
          <w:sz w:val="56"/>
        </w:rPr>
        <w:t xml:space="preserve"> </w:t>
      </w:r>
      <w:r>
        <w:rPr>
          <w:spacing w:val="-4"/>
          <w:sz w:val="56"/>
        </w:rPr>
        <w:t>20</w:t>
      </w:r>
      <w:r w:rsidR="000E4C1F">
        <w:rPr>
          <w:spacing w:val="-4"/>
          <w:sz w:val="56"/>
        </w:rPr>
        <w:t>2</w:t>
      </w:r>
      <w:r w:rsidR="00EB39E0">
        <w:rPr>
          <w:spacing w:val="-4"/>
          <w:sz w:val="56"/>
        </w:rPr>
        <w:t>5</w:t>
      </w:r>
    </w:p>
    <w:p w14:paraId="1CF97BA4" w14:textId="77777777" w:rsidR="00512777" w:rsidRDefault="00512777">
      <w:pPr>
        <w:rPr>
          <w:sz w:val="56"/>
        </w:rPr>
        <w:sectPr w:rsidR="00512777">
          <w:type w:val="continuous"/>
          <w:pgSz w:w="11900" w:h="16850"/>
          <w:pgMar w:top="1940" w:right="1280" w:bottom="280" w:left="1320" w:header="720" w:footer="720" w:gutter="0"/>
          <w:cols w:space="720"/>
        </w:sectPr>
      </w:pPr>
    </w:p>
    <w:p w14:paraId="1CF97BA5" w14:textId="77777777" w:rsidR="00512777" w:rsidRDefault="00C70669">
      <w:pPr>
        <w:pStyle w:val="Heading1"/>
        <w:spacing w:before="113"/>
        <w:ind w:left="0" w:right="35" w:firstLine="0"/>
        <w:jc w:val="center"/>
      </w:pPr>
      <w:bookmarkStart w:id="0" w:name="_Toc164080055"/>
      <w:r>
        <w:rPr>
          <w:color w:val="001F5F"/>
          <w:spacing w:val="-2"/>
        </w:rPr>
        <w:lastRenderedPageBreak/>
        <w:t>CONTENTS</w:t>
      </w:r>
      <w:bookmarkEnd w:id="0"/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7581752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02913DC" w14:textId="59AE8103" w:rsidR="00C70669" w:rsidRDefault="00C70669">
          <w:pPr>
            <w:pStyle w:val="TOCHeading"/>
          </w:pPr>
          <w:r>
            <w:t>Contents</w:t>
          </w:r>
        </w:p>
        <w:p w14:paraId="1BC1E98B" w14:textId="1955018B" w:rsidR="00B841B3" w:rsidRDefault="00C70669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080055" w:history="1">
            <w:r w:rsidR="00B841B3" w:rsidRPr="002F0716">
              <w:rPr>
                <w:rStyle w:val="Hyperlink"/>
                <w:noProof/>
                <w:spacing w:val="-2"/>
              </w:rPr>
              <w:t>CONTENTS</w:t>
            </w:r>
            <w:r w:rsidR="00B841B3">
              <w:rPr>
                <w:noProof/>
                <w:webHidden/>
              </w:rPr>
              <w:tab/>
            </w:r>
            <w:r w:rsidR="00B841B3">
              <w:rPr>
                <w:noProof/>
                <w:webHidden/>
              </w:rPr>
              <w:fldChar w:fldCharType="begin"/>
            </w:r>
            <w:r w:rsidR="00B841B3">
              <w:rPr>
                <w:noProof/>
                <w:webHidden/>
              </w:rPr>
              <w:instrText xml:space="preserve"> PAGEREF _Toc164080055 \h </w:instrText>
            </w:r>
            <w:r w:rsidR="00B841B3">
              <w:rPr>
                <w:noProof/>
                <w:webHidden/>
              </w:rPr>
            </w:r>
            <w:r w:rsidR="00B841B3">
              <w:rPr>
                <w:noProof/>
                <w:webHidden/>
              </w:rPr>
              <w:fldChar w:fldCharType="separate"/>
            </w:r>
            <w:r w:rsidR="00B841B3">
              <w:rPr>
                <w:noProof/>
                <w:webHidden/>
              </w:rPr>
              <w:t>2</w:t>
            </w:r>
            <w:r w:rsidR="00B841B3">
              <w:rPr>
                <w:noProof/>
                <w:webHidden/>
              </w:rPr>
              <w:fldChar w:fldCharType="end"/>
            </w:r>
          </w:hyperlink>
        </w:p>
        <w:p w14:paraId="79293EE0" w14:textId="3D06D7DB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56" w:history="1">
            <w:r w:rsidRPr="002F0716">
              <w:rPr>
                <w:rStyle w:val="Hyperlink"/>
                <w:noProof/>
                <w:spacing w:val="-2"/>
              </w:rPr>
              <w:t>Foreword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E1F38" w14:textId="2A775C44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57" w:history="1">
            <w:r w:rsidRPr="002F0716">
              <w:rPr>
                <w:rStyle w:val="Hyperlink"/>
                <w:noProof/>
                <w:spacing w:val="-2"/>
              </w:rPr>
              <w:t>www.northerngasnetworks.co.uk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08D52" w14:textId="09803A70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58" w:history="1">
            <w:r w:rsidRPr="002F0716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2F0716">
              <w:rPr>
                <w:rStyle w:val="Hyperlink"/>
                <w:noProof/>
                <w:spacing w:val="-2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A64CC" w14:textId="086C242A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59" w:history="1">
            <w:r w:rsidRPr="002F071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2F0716">
              <w:rPr>
                <w:rStyle w:val="Hyperlink"/>
                <w:noProof/>
              </w:rPr>
              <w:t>Charges</w:t>
            </w:r>
            <w:r w:rsidRPr="002F0716">
              <w:rPr>
                <w:rStyle w:val="Hyperlink"/>
                <w:noProof/>
                <w:spacing w:val="-6"/>
              </w:rPr>
              <w:t xml:space="preserve"> </w:t>
            </w:r>
            <w:r w:rsidRPr="002F0716">
              <w:rPr>
                <w:rStyle w:val="Hyperlink"/>
                <w:noProof/>
              </w:rPr>
              <w:t>effective</w:t>
            </w:r>
            <w:r w:rsidRPr="002F0716">
              <w:rPr>
                <w:rStyle w:val="Hyperlink"/>
                <w:noProof/>
                <w:spacing w:val="-5"/>
              </w:rPr>
              <w:t xml:space="preserve"> </w:t>
            </w:r>
            <w:r w:rsidRPr="002F0716">
              <w:rPr>
                <w:rStyle w:val="Hyperlink"/>
                <w:noProof/>
              </w:rPr>
              <w:t>from</w:t>
            </w:r>
            <w:r w:rsidRPr="002F0716">
              <w:rPr>
                <w:rStyle w:val="Hyperlink"/>
                <w:noProof/>
                <w:spacing w:val="-3"/>
              </w:rPr>
              <w:t xml:space="preserve"> </w:t>
            </w:r>
            <w:r w:rsidRPr="002F0716">
              <w:rPr>
                <w:rStyle w:val="Hyperlink"/>
                <w:noProof/>
              </w:rPr>
              <w:t>1</w:t>
            </w:r>
            <w:r w:rsidRPr="002F0716">
              <w:rPr>
                <w:rStyle w:val="Hyperlink"/>
                <w:noProof/>
                <w:vertAlign w:val="superscript"/>
              </w:rPr>
              <w:t>st</w:t>
            </w:r>
            <w:r w:rsidRPr="002F0716">
              <w:rPr>
                <w:rStyle w:val="Hyperlink"/>
                <w:noProof/>
              </w:rPr>
              <w:t xml:space="preserve"> June 202</w:t>
            </w:r>
            <w:r w:rsidR="00EB39E0">
              <w:rPr>
                <w:rStyle w:val="Hyperlink"/>
                <w:noProof/>
              </w:rPr>
              <w:t>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9B011" w14:textId="697C0640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60" w:history="1">
            <w:r w:rsidRPr="002F0716">
              <w:rPr>
                <w:rStyle w:val="Hyperlink"/>
                <w:noProof/>
                <w:spacing w:val="-2"/>
              </w:rPr>
              <w:t>2.1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2F0716">
              <w:rPr>
                <w:rStyle w:val="Hyperlink"/>
                <w:noProof/>
                <w:spacing w:val="-2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43A5E" w14:textId="746D9171" w:rsidR="00B841B3" w:rsidRDefault="00B841B3">
          <w:pPr>
            <w:pStyle w:val="TOC1"/>
            <w:tabs>
              <w:tab w:val="right" w:leader="dot" w:pos="929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lang w:val="en-GB" w:eastAsia="en-GB"/>
              <w14:ligatures w14:val="standardContextual"/>
            </w:rPr>
          </w:pPr>
          <w:hyperlink w:anchor="_Toc164080061" w:history="1">
            <w:r w:rsidRPr="002F0716">
              <w:rPr>
                <w:rStyle w:val="Hyperlink"/>
                <w:noProof/>
                <w:spacing w:val="-2"/>
              </w:rPr>
              <w:t>2.2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lang w:val="en-GB" w:eastAsia="en-GB"/>
                <w14:ligatures w14:val="standardContextual"/>
              </w:rPr>
              <w:tab/>
            </w:r>
            <w:r w:rsidRPr="002F0716">
              <w:rPr>
                <w:rStyle w:val="Hyperlink"/>
                <w:noProof/>
              </w:rPr>
              <w:t>Must</w:t>
            </w:r>
            <w:r w:rsidRPr="002F0716">
              <w:rPr>
                <w:rStyle w:val="Hyperlink"/>
                <w:noProof/>
                <w:spacing w:val="-4"/>
              </w:rPr>
              <w:t xml:space="preserve"> </w:t>
            </w:r>
            <w:r w:rsidRPr="002F0716">
              <w:rPr>
                <w:rStyle w:val="Hyperlink"/>
                <w:noProof/>
                <w:spacing w:val="-2"/>
              </w:rPr>
              <w:t>Reads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_Toc164080061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BC38E" w14:textId="2DBFF8D9" w:rsidR="00C70669" w:rsidRDefault="00C70669">
          <w:r>
            <w:rPr>
              <w:b/>
              <w:bCs/>
              <w:noProof/>
            </w:rPr>
            <w:fldChar w:fldCharType="end"/>
          </w:r>
        </w:p>
      </w:sdtContent>
    </w:sdt>
    <w:p w14:paraId="1CF97BAD" w14:textId="77777777" w:rsidR="00512777" w:rsidRDefault="00512777">
      <w:pPr>
        <w:sectPr w:rsidR="00512777">
          <w:footerReference w:type="default" r:id="rId12"/>
          <w:pgSz w:w="11900" w:h="16850"/>
          <w:pgMar w:top="1940" w:right="1280" w:bottom="2240" w:left="1320" w:header="0" w:footer="2057" w:gutter="0"/>
          <w:cols w:space="720"/>
        </w:sectPr>
      </w:pPr>
    </w:p>
    <w:p w14:paraId="1CF97BAE" w14:textId="77777777" w:rsidR="00512777" w:rsidRDefault="00C70669">
      <w:pPr>
        <w:pStyle w:val="Heading1"/>
        <w:spacing w:before="39"/>
        <w:ind w:left="120" w:firstLine="0"/>
      </w:pPr>
      <w:bookmarkStart w:id="1" w:name="_Toc164080056"/>
      <w:r>
        <w:rPr>
          <w:spacing w:val="-2"/>
        </w:rPr>
        <w:lastRenderedPageBreak/>
        <w:t>Foreword</w:t>
      </w:r>
      <w:bookmarkEnd w:id="1"/>
    </w:p>
    <w:p w14:paraId="1CF97BAF" w14:textId="77777777" w:rsidR="00512777" w:rsidRDefault="00512777">
      <w:pPr>
        <w:pStyle w:val="BodyText"/>
        <w:rPr>
          <w:b/>
        </w:rPr>
      </w:pPr>
    </w:p>
    <w:p w14:paraId="1CF97BB0" w14:textId="112B9463" w:rsidR="00512777" w:rsidRDefault="00C70669">
      <w:pPr>
        <w:pStyle w:val="BodyText"/>
        <w:ind w:left="120"/>
      </w:pPr>
      <w:r>
        <w:t>This</w:t>
      </w:r>
      <w:r>
        <w:rPr>
          <w:spacing w:val="-5"/>
        </w:rPr>
        <w:t xml:space="preserve"> </w:t>
      </w:r>
      <w:r>
        <w:t>booklet</w:t>
      </w:r>
      <w:r>
        <w:rPr>
          <w:spacing w:val="-6"/>
        </w:rPr>
        <w:t xml:space="preserve"> </w:t>
      </w:r>
      <w:r>
        <w:t>sets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metering</w:t>
      </w:r>
      <w:r>
        <w:rPr>
          <w:spacing w:val="-7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Networks</w:t>
      </w:r>
      <w:r>
        <w:rPr>
          <w:spacing w:val="-7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services provided under the Uniform Network Code from 01 June 202</w:t>
      </w:r>
      <w:r w:rsidR="00EB39E0">
        <w:t>5</w:t>
      </w:r>
      <w:r>
        <w:t>.</w:t>
      </w:r>
    </w:p>
    <w:p w14:paraId="1CF97BB1" w14:textId="77777777" w:rsidR="00512777" w:rsidRDefault="00C70669">
      <w:pPr>
        <w:pStyle w:val="BodyText"/>
        <w:spacing w:before="267"/>
        <w:ind w:left="120"/>
      </w:pPr>
      <w:r>
        <w:t>The</w:t>
      </w:r>
      <w:r>
        <w:rPr>
          <w:spacing w:val="-4"/>
        </w:rPr>
        <w:t xml:space="preserve"> </w:t>
      </w:r>
      <w:r>
        <w:t>diagram</w:t>
      </w:r>
      <w:r>
        <w:rPr>
          <w:spacing w:val="-6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Northern</w:t>
      </w:r>
      <w:r>
        <w:rPr>
          <w:spacing w:val="-6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Networks</w:t>
      </w:r>
      <w:r>
        <w:rPr>
          <w:spacing w:val="-6"/>
        </w:rPr>
        <w:t xml:space="preserve"> </w:t>
      </w:r>
      <w:r>
        <w:t>Limited’s</w:t>
      </w:r>
      <w:r>
        <w:rPr>
          <w:spacing w:val="-4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rPr>
          <w:spacing w:val="-2"/>
        </w:rPr>
        <w:t>area.</w:t>
      </w:r>
    </w:p>
    <w:p w14:paraId="1CF97BB2" w14:textId="77777777" w:rsidR="00512777" w:rsidRDefault="00C70669">
      <w:pPr>
        <w:pStyle w:val="BodyText"/>
        <w:spacing w:before="219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CF97BF7" wp14:editId="69005A5F">
            <wp:simplePos x="0" y="0"/>
            <wp:positionH relativeFrom="page">
              <wp:posOffset>1333500</wp:posOffset>
            </wp:positionH>
            <wp:positionV relativeFrom="paragraph">
              <wp:posOffset>311785</wp:posOffset>
            </wp:positionV>
            <wp:extent cx="2133600" cy="19050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97BB3" w14:textId="77777777" w:rsidR="00512777" w:rsidRDefault="00512777">
      <w:pPr>
        <w:pStyle w:val="BodyText"/>
        <w:spacing w:before="64"/>
      </w:pPr>
    </w:p>
    <w:p w14:paraId="1CF97BBB" w14:textId="77777777" w:rsidR="00512777" w:rsidRDefault="00C70669">
      <w:pPr>
        <w:pStyle w:val="BodyText"/>
        <w:spacing w:before="267"/>
        <w:ind w:left="120"/>
      </w:pPr>
      <w:r>
        <w:t>The</w:t>
      </w:r>
      <w:r>
        <w:rPr>
          <w:spacing w:val="57"/>
          <w:w w:val="150"/>
        </w:rPr>
        <w:t xml:space="preserve"> </w:t>
      </w:r>
      <w:r>
        <w:t>latest</w:t>
      </w:r>
      <w:r>
        <w:rPr>
          <w:spacing w:val="56"/>
          <w:w w:val="150"/>
        </w:rPr>
        <w:t xml:space="preserve"> </w:t>
      </w:r>
      <w:r>
        <w:t>version</w:t>
      </w:r>
      <w:r>
        <w:rPr>
          <w:spacing w:val="79"/>
        </w:rPr>
        <w:t xml:space="preserve"> </w:t>
      </w:r>
      <w:r>
        <w:t>of</w:t>
      </w:r>
      <w:r>
        <w:rPr>
          <w:spacing w:val="58"/>
          <w:w w:val="150"/>
        </w:rPr>
        <w:t xml:space="preserve"> </w:t>
      </w:r>
      <w:r>
        <w:t>this</w:t>
      </w:r>
      <w:r>
        <w:rPr>
          <w:spacing w:val="57"/>
          <w:w w:val="150"/>
        </w:rPr>
        <w:t xml:space="preserve"> </w:t>
      </w:r>
      <w:r>
        <w:t>publication</w:t>
      </w:r>
      <w:r>
        <w:rPr>
          <w:spacing w:val="55"/>
          <w:w w:val="150"/>
        </w:rPr>
        <w:t xml:space="preserve"> </w:t>
      </w:r>
      <w:r>
        <w:t>is</w:t>
      </w:r>
      <w:r>
        <w:rPr>
          <w:spacing w:val="57"/>
          <w:w w:val="150"/>
        </w:rPr>
        <w:t xml:space="preserve"> </w:t>
      </w:r>
      <w:r>
        <w:t>available</w:t>
      </w:r>
      <w:r>
        <w:rPr>
          <w:spacing w:val="56"/>
          <w:w w:val="150"/>
        </w:rPr>
        <w:t xml:space="preserve"> </w:t>
      </w:r>
      <w:r>
        <w:t>from</w:t>
      </w:r>
      <w:r>
        <w:rPr>
          <w:spacing w:val="57"/>
          <w:w w:val="150"/>
        </w:rPr>
        <w:t xml:space="preserve"> </w:t>
      </w:r>
      <w:r>
        <w:t>Northern</w:t>
      </w:r>
      <w:r>
        <w:rPr>
          <w:spacing w:val="56"/>
          <w:w w:val="150"/>
        </w:rPr>
        <w:t xml:space="preserve"> </w:t>
      </w:r>
      <w:r>
        <w:t>Gas</w:t>
      </w:r>
      <w:r>
        <w:rPr>
          <w:spacing w:val="55"/>
          <w:w w:val="150"/>
        </w:rPr>
        <w:t xml:space="preserve"> </w:t>
      </w:r>
      <w:r>
        <w:t>Networks</w:t>
      </w:r>
      <w:r>
        <w:rPr>
          <w:spacing w:val="55"/>
          <w:w w:val="150"/>
        </w:rPr>
        <w:t xml:space="preserve"> </w:t>
      </w:r>
      <w:r>
        <w:t>website</w:t>
      </w:r>
      <w:r>
        <w:rPr>
          <w:spacing w:val="56"/>
          <w:w w:val="150"/>
        </w:rPr>
        <w:t xml:space="preserve"> </w:t>
      </w:r>
      <w:r>
        <w:rPr>
          <w:spacing w:val="-5"/>
        </w:rPr>
        <w:t>at</w:t>
      </w:r>
    </w:p>
    <w:p w14:paraId="1CF97BBC" w14:textId="09176CCB" w:rsidR="00512777" w:rsidRDefault="00C70669">
      <w:pPr>
        <w:pStyle w:val="Heading1"/>
        <w:ind w:left="120" w:firstLine="0"/>
        <w:rPr>
          <w:rStyle w:val="Hyperlink"/>
          <w:spacing w:val="-2"/>
        </w:rPr>
      </w:pPr>
      <w:hyperlink r:id="rId14" w:history="1">
        <w:bookmarkStart w:id="2" w:name="_Toc164080057"/>
        <w:r w:rsidRPr="00E10F31">
          <w:rPr>
            <w:rStyle w:val="Hyperlink"/>
            <w:spacing w:val="-2"/>
          </w:rPr>
          <w:t>www.northerngasnetworks.co.uk</w:t>
        </w:r>
        <w:bookmarkEnd w:id="2"/>
      </w:hyperlink>
    </w:p>
    <w:p w14:paraId="674817AA" w14:textId="77777777" w:rsidR="00B841B3" w:rsidRDefault="00B841B3">
      <w:pPr>
        <w:pStyle w:val="Heading1"/>
        <w:ind w:left="120" w:firstLine="0"/>
        <w:rPr>
          <w:rStyle w:val="Hyperlink"/>
          <w:spacing w:val="-2"/>
        </w:rPr>
      </w:pPr>
    </w:p>
    <w:p w14:paraId="19770E5D" w14:textId="77777777" w:rsidR="00B841B3" w:rsidRDefault="00B841B3">
      <w:pPr>
        <w:pStyle w:val="Heading1"/>
        <w:ind w:left="120" w:firstLine="0"/>
      </w:pPr>
    </w:p>
    <w:p w14:paraId="1CF97BBE" w14:textId="447AEF74" w:rsidR="00512777" w:rsidRDefault="00C70669">
      <w:pPr>
        <w:pStyle w:val="Heading1"/>
        <w:numPr>
          <w:ilvl w:val="0"/>
          <w:numId w:val="1"/>
        </w:numPr>
        <w:tabs>
          <w:tab w:val="left" w:pos="840"/>
        </w:tabs>
        <w:spacing w:before="27"/>
      </w:pPr>
      <w:bookmarkStart w:id="3" w:name="_Toc164080058"/>
      <w:r>
        <w:rPr>
          <w:spacing w:val="-2"/>
        </w:rPr>
        <w:t>Introduction</w:t>
      </w:r>
      <w:bookmarkEnd w:id="3"/>
    </w:p>
    <w:p w14:paraId="1CF97BBF" w14:textId="23978FAD" w:rsidR="00512777" w:rsidRDefault="00C70669">
      <w:pPr>
        <w:pStyle w:val="BodyText"/>
        <w:spacing w:before="241"/>
        <w:ind w:left="120" w:right="159"/>
        <w:jc w:val="both"/>
      </w:pPr>
      <w:r>
        <w:t>Northern Gas Networks Limited provides gas transportation throughout its area of operation.</w:t>
      </w:r>
    </w:p>
    <w:p w14:paraId="1CF97BC1" w14:textId="77777777" w:rsidR="00512777" w:rsidRDefault="00512777">
      <w:pPr>
        <w:pStyle w:val="BodyText"/>
      </w:pPr>
    </w:p>
    <w:p w14:paraId="1CF97BC2" w14:textId="78C5BAE7" w:rsidR="00512777" w:rsidRDefault="00C70669">
      <w:pPr>
        <w:pStyle w:val="BodyText"/>
        <w:ind w:left="120" w:right="153"/>
        <w:jc w:val="both"/>
      </w:pPr>
      <w:r>
        <w:t>This</w:t>
      </w:r>
      <w:r>
        <w:rPr>
          <w:spacing w:val="-7"/>
        </w:rPr>
        <w:t xml:space="preserve"> </w:t>
      </w:r>
      <w:r>
        <w:t>publication</w:t>
      </w:r>
      <w:r>
        <w:rPr>
          <w:spacing w:val="-10"/>
        </w:rPr>
        <w:t xml:space="preserve"> </w:t>
      </w:r>
      <w:r>
        <w:t>sets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Northern</w:t>
      </w:r>
      <w:r>
        <w:rPr>
          <w:spacing w:val="-10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Networks</w:t>
      </w:r>
      <w:r>
        <w:rPr>
          <w:spacing w:val="-9"/>
        </w:rPr>
        <w:t xml:space="preserve"> </w:t>
      </w:r>
      <w:r>
        <w:t>Limited’s</w:t>
      </w:r>
      <w:r>
        <w:rPr>
          <w:spacing w:val="-7"/>
        </w:rPr>
        <w:t xml:space="preserve"> </w:t>
      </w:r>
      <w:r>
        <w:t>charges</w:t>
      </w:r>
      <w:r>
        <w:rPr>
          <w:spacing w:val="-9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A73097">
        <w:t>01 June 2025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 w:rsidR="000E4C1F">
        <w:t xml:space="preserve">the </w:t>
      </w:r>
      <w:proofErr w:type="gramStart"/>
      <w:r w:rsidR="000E4C1F">
        <w:t>must read</w:t>
      </w:r>
      <w:proofErr w:type="gramEnd"/>
      <w:r w:rsidR="000E4C1F">
        <w:t xml:space="preserve"> metering</w:t>
      </w:r>
      <w:r>
        <w:t xml:space="preserve"> service provided under the Uniform Network Code.</w:t>
      </w:r>
    </w:p>
    <w:p w14:paraId="22F3E9E0" w14:textId="77777777" w:rsidR="00B841B3" w:rsidRDefault="00B841B3">
      <w:pPr>
        <w:pStyle w:val="BodyText"/>
        <w:ind w:left="120" w:right="153"/>
        <w:jc w:val="both"/>
      </w:pPr>
    </w:p>
    <w:p w14:paraId="1CF97BC4" w14:textId="77777777" w:rsidR="00512777" w:rsidRDefault="00512777">
      <w:pPr>
        <w:pStyle w:val="BodyText"/>
        <w:spacing w:before="2"/>
      </w:pPr>
    </w:p>
    <w:p w14:paraId="1CF97BC5" w14:textId="1F54B32B" w:rsidR="00512777" w:rsidRDefault="00C70669">
      <w:pPr>
        <w:pStyle w:val="Heading1"/>
        <w:numPr>
          <w:ilvl w:val="0"/>
          <w:numId w:val="1"/>
        </w:numPr>
        <w:tabs>
          <w:tab w:val="left" w:pos="840"/>
        </w:tabs>
      </w:pPr>
      <w:bookmarkStart w:id="4" w:name="_Toc164080059"/>
      <w:r>
        <w:t>Charges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 w:rsidR="00B841B3">
        <w:t>1</w:t>
      </w:r>
      <w:r w:rsidR="00B841B3" w:rsidRPr="00B841B3">
        <w:rPr>
          <w:vertAlign w:val="superscript"/>
        </w:rPr>
        <w:t>st</w:t>
      </w:r>
      <w:r w:rsidR="00B841B3">
        <w:t xml:space="preserve"> June</w:t>
      </w:r>
      <w:r w:rsidR="000E4C1F">
        <w:t xml:space="preserve"> 202</w:t>
      </w:r>
      <w:bookmarkEnd w:id="4"/>
      <w:r w:rsidR="00A73097">
        <w:t>5</w:t>
      </w:r>
    </w:p>
    <w:p w14:paraId="1CF97BC6" w14:textId="77777777" w:rsidR="00512777" w:rsidRDefault="00C70669">
      <w:pPr>
        <w:pStyle w:val="Heading1"/>
        <w:numPr>
          <w:ilvl w:val="1"/>
          <w:numId w:val="1"/>
        </w:numPr>
        <w:tabs>
          <w:tab w:val="left" w:pos="840"/>
        </w:tabs>
        <w:spacing w:before="267"/>
      </w:pPr>
      <w:bookmarkStart w:id="5" w:name="_Toc164080060"/>
      <w:r>
        <w:rPr>
          <w:spacing w:val="-2"/>
        </w:rPr>
        <w:t>Introduction</w:t>
      </w:r>
      <w:bookmarkEnd w:id="5"/>
    </w:p>
    <w:p w14:paraId="1CF97BC7" w14:textId="77777777" w:rsidR="00512777" w:rsidRDefault="00512777">
      <w:pPr>
        <w:pStyle w:val="BodyText"/>
        <w:rPr>
          <w:b/>
        </w:rPr>
      </w:pPr>
    </w:p>
    <w:p w14:paraId="1CF97BC8" w14:textId="77777777" w:rsidR="00512777" w:rsidRDefault="00C70669">
      <w:pPr>
        <w:pStyle w:val="BodyText"/>
        <w:ind w:left="120" w:right="158"/>
        <w:jc w:val="both"/>
      </w:pPr>
      <w:r>
        <w:t>This section</w:t>
      </w:r>
      <w:r>
        <w:rPr>
          <w:spacing w:val="-2"/>
        </w:rPr>
        <w:t xml:space="preserve"> </w:t>
      </w:r>
      <w:r>
        <w:t>sets 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charges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Uniform Network</w:t>
      </w:r>
      <w:r>
        <w:rPr>
          <w:spacing w:val="-1"/>
        </w:rPr>
        <w:t xml:space="preserve"> </w:t>
      </w:r>
      <w:r>
        <w:t>Code.</w:t>
      </w:r>
      <w:r>
        <w:rPr>
          <w:spacing w:val="-1"/>
        </w:rPr>
        <w:t xml:space="preserve"> </w:t>
      </w:r>
      <w:r>
        <w:t>This document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override</w:t>
      </w:r>
      <w:r>
        <w:rPr>
          <w:spacing w:val="-1"/>
        </w:rPr>
        <w:t xml:space="preserve"> </w:t>
      </w:r>
      <w:r>
        <w:t>or vary any of the statutory, licence or Uniform Network Code or other contractual obligations upon Northern Gas Networks Limited.</w:t>
      </w:r>
    </w:p>
    <w:p w14:paraId="1CF97BC9" w14:textId="77777777" w:rsidR="00512777" w:rsidRDefault="00512777">
      <w:pPr>
        <w:pStyle w:val="BodyText"/>
      </w:pPr>
    </w:p>
    <w:p w14:paraId="1CF97BCA" w14:textId="77777777" w:rsidR="00512777" w:rsidRDefault="00512777">
      <w:pPr>
        <w:pStyle w:val="BodyText"/>
        <w:spacing w:before="1"/>
      </w:pPr>
    </w:p>
    <w:p w14:paraId="1CF97BD9" w14:textId="77777777" w:rsidR="00512777" w:rsidRDefault="00C70669">
      <w:pPr>
        <w:pStyle w:val="Heading1"/>
        <w:numPr>
          <w:ilvl w:val="1"/>
          <w:numId w:val="1"/>
        </w:numPr>
        <w:tabs>
          <w:tab w:val="left" w:pos="840"/>
        </w:tabs>
      </w:pPr>
      <w:bookmarkStart w:id="6" w:name="_Toc164080061"/>
      <w:r>
        <w:t>Must</w:t>
      </w:r>
      <w:r>
        <w:rPr>
          <w:spacing w:val="-4"/>
        </w:rPr>
        <w:t xml:space="preserve"> </w:t>
      </w:r>
      <w:r>
        <w:rPr>
          <w:spacing w:val="-2"/>
        </w:rPr>
        <w:t>Reads</w:t>
      </w:r>
      <w:bookmarkEnd w:id="6"/>
    </w:p>
    <w:p w14:paraId="1CF97BDA" w14:textId="77777777" w:rsidR="00512777" w:rsidRDefault="00512777">
      <w:pPr>
        <w:pStyle w:val="BodyText"/>
        <w:rPr>
          <w:b/>
        </w:rPr>
      </w:pPr>
    </w:p>
    <w:p w14:paraId="1CF97BDB" w14:textId="77777777" w:rsidR="00512777" w:rsidRDefault="00C70669">
      <w:pPr>
        <w:pStyle w:val="BodyText"/>
        <w:ind w:left="120" w:right="157"/>
        <w:jc w:val="both"/>
      </w:pPr>
      <w:r>
        <w:t>The provision of meter reading services to shippers where the shipper has failed to obtain a read as defined in the Uniform Network</w:t>
      </w:r>
      <w:r>
        <w:rPr>
          <w:spacing w:val="-1"/>
        </w:rPr>
        <w:t xml:space="preserve"> </w:t>
      </w:r>
      <w:r>
        <w:t>Code (UNC)</w:t>
      </w:r>
      <w:r>
        <w:rPr>
          <w:spacing w:val="-1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Principle Document (TPD)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M3.6. Invoice arrangements for such reads are managed through Xoserve on behalf of Gas Transporters in accordance with UNC TPD Section S arrangements.</w:t>
      </w:r>
    </w:p>
    <w:p w14:paraId="1CF97BDC" w14:textId="77777777" w:rsidR="00512777" w:rsidRDefault="00512777">
      <w:pPr>
        <w:pStyle w:val="BodyText"/>
        <w:spacing w:before="25"/>
        <w:rPr>
          <w:sz w:val="20"/>
        </w:rPr>
      </w:pPr>
    </w:p>
    <w:tbl>
      <w:tblPr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1388"/>
      </w:tblGrid>
      <w:tr w:rsidR="00512777" w14:paraId="1CF97BDF" w14:textId="77777777">
        <w:trPr>
          <w:trHeight w:val="295"/>
        </w:trPr>
        <w:tc>
          <w:tcPr>
            <w:tcW w:w="3687" w:type="dxa"/>
          </w:tcPr>
          <w:p w14:paraId="1CF97BDD" w14:textId="77777777" w:rsidR="00512777" w:rsidRDefault="00512777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388" w:type="dxa"/>
            <w:shd w:val="clear" w:color="auto" w:fill="FFFF99"/>
          </w:tcPr>
          <w:p w14:paraId="1CF97BDE" w14:textId="77777777" w:rsidR="00512777" w:rsidRDefault="00C70669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Cost</w:t>
            </w:r>
          </w:p>
        </w:tc>
      </w:tr>
      <w:tr w:rsidR="00512777" w14:paraId="1CF97BE2" w14:textId="77777777">
        <w:trPr>
          <w:trHeight w:val="295"/>
        </w:trPr>
        <w:tc>
          <w:tcPr>
            <w:tcW w:w="3687" w:type="dxa"/>
            <w:shd w:val="clear" w:color="auto" w:fill="99CCFF"/>
          </w:tcPr>
          <w:p w14:paraId="1CF97BE0" w14:textId="77777777" w:rsidR="00512777" w:rsidRDefault="00C70669">
            <w:pPr>
              <w:pStyle w:val="TableParagraph"/>
              <w:ind w:left="107"/>
              <w:jc w:val="left"/>
            </w:pPr>
            <w:r>
              <w:t>(W07)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Reads</w:t>
            </w:r>
          </w:p>
        </w:tc>
        <w:tc>
          <w:tcPr>
            <w:tcW w:w="1388" w:type="dxa"/>
            <w:shd w:val="clear" w:color="auto" w:fill="99CCFF"/>
          </w:tcPr>
          <w:p w14:paraId="1CF97BE1" w14:textId="35B4BDC3" w:rsidR="00512777" w:rsidRDefault="00C70669">
            <w:pPr>
              <w:pStyle w:val="TableParagraph"/>
              <w:ind w:right="3"/>
              <w:rPr>
                <w:b/>
              </w:rPr>
            </w:pPr>
            <w:r>
              <w:rPr>
                <w:b/>
                <w:spacing w:val="-2"/>
              </w:rPr>
              <w:t>£</w:t>
            </w:r>
            <w:r w:rsidR="00A84079">
              <w:rPr>
                <w:b/>
                <w:spacing w:val="-2"/>
              </w:rPr>
              <w:t>71.18</w:t>
            </w:r>
          </w:p>
        </w:tc>
      </w:tr>
    </w:tbl>
    <w:p w14:paraId="1CF97BE3" w14:textId="77777777" w:rsidR="00512777" w:rsidRDefault="00512777">
      <w:pPr>
        <w:pStyle w:val="BodyText"/>
        <w:spacing w:before="268"/>
      </w:pPr>
    </w:p>
    <w:p w14:paraId="1CF97BE5" w14:textId="77777777" w:rsidR="00512777" w:rsidRDefault="00512777">
      <w:pPr>
        <w:pStyle w:val="BodyText"/>
        <w:rPr>
          <w:b/>
        </w:rPr>
      </w:pPr>
    </w:p>
    <w:sectPr w:rsidR="00512777" w:rsidSect="00C70669">
      <w:footerReference w:type="default" r:id="rId15"/>
      <w:pgSz w:w="11900" w:h="16850"/>
      <w:pgMar w:top="1920" w:right="1280" w:bottom="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088B" w14:textId="77777777" w:rsidR="003502E2" w:rsidRDefault="003502E2">
      <w:r>
        <w:separator/>
      </w:r>
    </w:p>
  </w:endnote>
  <w:endnote w:type="continuationSeparator" w:id="0">
    <w:p w14:paraId="37718F1C" w14:textId="77777777" w:rsidR="003502E2" w:rsidRDefault="0035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7BFD" w14:textId="77777777" w:rsidR="00512777" w:rsidRDefault="00C7066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096" behindDoc="1" locked="0" layoutInCell="1" allowOverlap="1" wp14:anchorId="1CF97C00" wp14:editId="1CF97C01">
          <wp:simplePos x="0" y="0"/>
          <wp:positionH relativeFrom="page">
            <wp:posOffset>0</wp:posOffset>
          </wp:positionH>
          <wp:positionV relativeFrom="page">
            <wp:posOffset>9260908</wp:posOffset>
          </wp:positionV>
          <wp:extent cx="7555992" cy="143299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432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7BFF" w14:textId="77777777" w:rsidR="00512777" w:rsidRDefault="00512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C35D" w14:textId="77777777" w:rsidR="003502E2" w:rsidRDefault="003502E2">
      <w:r>
        <w:separator/>
      </w:r>
    </w:p>
  </w:footnote>
  <w:footnote w:type="continuationSeparator" w:id="0">
    <w:p w14:paraId="5015BA43" w14:textId="77777777" w:rsidR="003502E2" w:rsidRDefault="00350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1A9"/>
    <w:multiLevelType w:val="multilevel"/>
    <w:tmpl w:val="B6AA1840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3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7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9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7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AB00077"/>
    <w:multiLevelType w:val="multilevel"/>
    <w:tmpl w:val="C4FCB432"/>
    <w:lvl w:ilvl="0">
      <w:start w:val="1"/>
      <w:numFmt w:val="decimal"/>
      <w:lvlText w:val="%1."/>
      <w:lvlJc w:val="left"/>
      <w:pPr>
        <w:ind w:left="660" w:hanging="5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5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87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1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5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3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71" w:hanging="540"/>
      </w:pPr>
      <w:rPr>
        <w:rFonts w:hint="default"/>
        <w:lang w:val="en-US" w:eastAsia="en-US" w:bidi="ar-SA"/>
      </w:rPr>
    </w:lvl>
  </w:abstractNum>
  <w:num w:numId="1" w16cid:durableId="1186752755">
    <w:abstractNumId w:val="0"/>
  </w:num>
  <w:num w:numId="2" w16cid:durableId="134644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77"/>
    <w:rsid w:val="000E4C1F"/>
    <w:rsid w:val="001873F3"/>
    <w:rsid w:val="003502E2"/>
    <w:rsid w:val="00512777"/>
    <w:rsid w:val="00A73097"/>
    <w:rsid w:val="00A84079"/>
    <w:rsid w:val="00B841B3"/>
    <w:rsid w:val="00C70669"/>
    <w:rsid w:val="00DF68CF"/>
    <w:rsid w:val="00EB39E0"/>
    <w:rsid w:val="00F2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7B9E"/>
  <w15:docId w15:val="{1CF7DF28-2571-4E2C-ACE3-28D6CF77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40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69"/>
      <w:ind w:left="660" w:hanging="540"/>
    </w:pPr>
    <w:rPr>
      <w:b/>
      <w:bCs/>
    </w:rPr>
  </w:style>
  <w:style w:type="paragraph" w:styleId="TOC2">
    <w:name w:val="toc 2"/>
    <w:basedOn w:val="Normal"/>
    <w:uiPriority w:val="1"/>
    <w:qFormat/>
    <w:pPr>
      <w:ind w:left="660" w:hanging="54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03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66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3" w:line="261" w:lineRule="exact"/>
      <w:ind w:left="6"/>
      <w:jc w:val="center"/>
    </w:pPr>
  </w:style>
  <w:style w:type="character" w:styleId="Hyperlink">
    <w:name w:val="Hyperlink"/>
    <w:basedOn w:val="DefaultParagraphFont"/>
    <w:uiPriority w:val="99"/>
    <w:unhideWhenUsed/>
    <w:rsid w:val="00C706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66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7066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ortherngasnetworks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0DE7DD83B5241B3732B90F9555B80" ma:contentTypeVersion="16" ma:contentTypeDescription="Create a new document." ma:contentTypeScope="" ma:versionID="d24672d07c0024a0e5237e15fa83524f">
  <xsd:schema xmlns:xsd="http://www.w3.org/2001/XMLSchema" xmlns:xs="http://www.w3.org/2001/XMLSchema" xmlns:p="http://schemas.microsoft.com/office/2006/metadata/properties" xmlns:ns2="5f27d59f-3ffa-4bd3-aea7-2c6740acf1ff" xmlns:ns3="bc907b0a-4e1d-4c9c-8e23-f6907e1d0e9f" xmlns:ns4="51cf8364-04e3-4479-9259-5784e40240e8" targetNamespace="http://schemas.microsoft.com/office/2006/metadata/properties" ma:root="true" ma:fieldsID="f8c9c6a236acba4ec9f45d12fee61da6" ns2:_="" ns3:_="" ns4:_="">
    <xsd:import namespace="5f27d59f-3ffa-4bd3-aea7-2c6740acf1ff"/>
    <xsd:import namespace="bc907b0a-4e1d-4c9c-8e23-f6907e1d0e9f"/>
    <xsd:import namespace="51cf8364-04e3-4479-9259-5784e40240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Datepublished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7d59f-3ffa-4bd3-aea7-2c6740acf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7b0a-4e1d-4c9c-8e23-f6907e1d0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published" ma:index="15" nillable="true" ma:displayName="Date published" ma:description="Original date of document" ma:format="DateOnly" ma:internalName="Datepublished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e6b00f1-0802-47ef-b924-4ebccd150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8364-04e3-4479-9259-5784e40240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f07958-98f5-46ef-967f-e27271417b46}" ma:internalName="TaxCatchAll" ma:showField="CatchAllData" ma:web="5f27d59f-3ffa-4bd3-aea7-2c6740acf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07b0a-4e1d-4c9c-8e23-f6907e1d0e9f">
      <Terms xmlns="http://schemas.microsoft.com/office/infopath/2007/PartnerControls"/>
    </lcf76f155ced4ddcb4097134ff3c332f>
    <TaxCatchAll xmlns="51cf8364-04e3-4479-9259-5784e40240e8" xsi:nil="true"/>
    <Datepublished xmlns="bc907b0a-4e1d-4c9c-8e23-f6907e1d0e9f" xsi:nil="true"/>
  </documentManagement>
</p:properties>
</file>

<file path=customXml/itemProps1.xml><?xml version="1.0" encoding="utf-8"?>
<ds:datastoreItem xmlns:ds="http://schemas.openxmlformats.org/officeDocument/2006/customXml" ds:itemID="{9DDDE2A0-D26B-4A3C-BC69-B6F17A744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7d59f-3ffa-4bd3-aea7-2c6740acf1ff"/>
    <ds:schemaRef ds:uri="bc907b0a-4e1d-4c9c-8e23-f6907e1d0e9f"/>
    <ds:schemaRef ds:uri="51cf8364-04e3-4479-9259-5784e4024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F45F0-9E2E-4E99-9A3A-30F7C6F75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ED7424-A1B7-4899-95B7-E352988D5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5A054-CF46-4510-B620-A81126990323}">
  <ds:schemaRefs>
    <ds:schemaRef ds:uri="http://schemas.microsoft.com/office/2006/metadata/properties"/>
    <ds:schemaRef ds:uri="http://schemas.microsoft.com/office/infopath/2007/PartnerControls"/>
    <ds:schemaRef ds:uri="bc907b0a-4e1d-4c9c-8e23-f6907e1d0e9f"/>
    <ds:schemaRef ds:uri="51cf8364-04e3-4479-9259-5784e40240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1746</Characters>
  <Application>Microsoft Office Word</Application>
  <DocSecurity>0</DocSecurity>
  <Lines>14</Lines>
  <Paragraphs>4</Paragraphs>
  <ScaleCrop>false</ScaleCrop>
  <Company>Northern Gas networks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Salter</dc:creator>
  <cp:lastModifiedBy>Helen Chandler</cp:lastModifiedBy>
  <cp:revision>5</cp:revision>
  <dcterms:created xsi:type="dcterms:W3CDTF">2025-05-16T09:42:00Z</dcterms:created>
  <dcterms:modified xsi:type="dcterms:W3CDTF">2025-05-16T09:44:00Z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0x0101008160DE7DD83B5241B3732B90F9555B80</vt:lpwstr>
  </property>
  <property fmtid="{D5CDD505-2E9C-101B-9397-08002B2CF9AE}" pid="7" name="MediaServiceImageTags">
    <vt:lpwstr/>
  </property>
</Properties>
</file>